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493" w:rsidRPr="00351493" w:rsidRDefault="00DA0EF3" w:rsidP="00351493">
      <w:pPr>
        <w:rPr>
          <w:sz w:val="24"/>
        </w:rPr>
      </w:pPr>
      <w:r>
        <w:rPr>
          <w:sz w:val="24"/>
        </w:rPr>
        <w:t>O</w:t>
      </w:r>
      <w:bookmarkStart w:id="0" w:name="_GoBack"/>
      <w:bookmarkEnd w:id="0"/>
      <w:r w:rsidR="00351493" w:rsidRPr="00351493">
        <w:rPr>
          <w:sz w:val="24"/>
        </w:rPr>
        <w:t>lder</w:t>
      </w:r>
      <w:r w:rsidR="00351493" w:rsidRPr="00351493">
        <w:rPr>
          <w:sz w:val="24"/>
        </w:rPr>
        <w:t xml:space="preserve"> adults utilize social and health services differently as a result of ethnicity, gender, rural/urban and social class. </w:t>
      </w:r>
    </w:p>
    <w:p w:rsidR="00351493" w:rsidRPr="00DA0EF3" w:rsidRDefault="00351493" w:rsidP="00DA0EF3">
      <w:pPr>
        <w:pStyle w:val="ListParagraph"/>
        <w:numPr>
          <w:ilvl w:val="0"/>
          <w:numId w:val="2"/>
        </w:numPr>
        <w:rPr>
          <w:color w:val="FF0000"/>
          <w:sz w:val="24"/>
        </w:rPr>
      </w:pPr>
      <w:r w:rsidRPr="00DA0EF3">
        <w:rPr>
          <w:color w:val="FF0000"/>
          <w:sz w:val="24"/>
        </w:rPr>
        <w:t>What reforms policy changes would you suggest for improving the service utilization of mino</w:t>
      </w:r>
      <w:r w:rsidRPr="00DA0EF3">
        <w:rPr>
          <w:color w:val="FF0000"/>
          <w:sz w:val="24"/>
        </w:rPr>
        <w:t>rities, low income, and women?</w:t>
      </w:r>
    </w:p>
    <w:p w:rsidR="00351493" w:rsidRPr="00351493" w:rsidRDefault="00351493" w:rsidP="00351493">
      <w:pPr>
        <w:rPr>
          <w:sz w:val="24"/>
        </w:rPr>
      </w:pPr>
      <w:r w:rsidRPr="00351493">
        <w:rPr>
          <w:sz w:val="24"/>
        </w:rPr>
        <w:t xml:space="preserve">Some suggestions such as privatization, increasing age of eligibility, and increasing payroll taxes have been suggested for improving the financial stability of Social Security.  </w:t>
      </w:r>
    </w:p>
    <w:p w:rsidR="00351493" w:rsidRPr="00351493" w:rsidRDefault="00351493" w:rsidP="00351493">
      <w:pPr>
        <w:pStyle w:val="ListParagraph"/>
        <w:numPr>
          <w:ilvl w:val="0"/>
          <w:numId w:val="1"/>
        </w:numPr>
        <w:rPr>
          <w:sz w:val="24"/>
        </w:rPr>
      </w:pPr>
      <w:r w:rsidRPr="00351493">
        <w:rPr>
          <w:color w:val="FF0000"/>
          <w:sz w:val="24"/>
        </w:rPr>
        <w:t xml:space="preserve">How would these changes affect older adults differently, </w:t>
      </w:r>
      <w:r w:rsidRPr="00351493">
        <w:rPr>
          <w:color w:val="FF0000"/>
          <w:sz w:val="24"/>
        </w:rPr>
        <w:t>because of</w:t>
      </w:r>
      <w:r w:rsidRPr="00351493">
        <w:rPr>
          <w:color w:val="FF0000"/>
          <w:sz w:val="24"/>
        </w:rPr>
        <w:t xml:space="preserve"> their ethnicity, gender or social class.?</w:t>
      </w:r>
    </w:p>
    <w:p w:rsidR="00351493" w:rsidRPr="00351493" w:rsidRDefault="00351493" w:rsidP="00351493">
      <w:pPr>
        <w:rPr>
          <w:sz w:val="24"/>
        </w:rPr>
      </w:pPr>
    </w:p>
    <w:p w:rsidR="00DA0EF3" w:rsidRDefault="00351493" w:rsidP="00351493">
      <w:pPr>
        <w:pStyle w:val="ListParagraph"/>
        <w:numPr>
          <w:ilvl w:val="0"/>
          <w:numId w:val="1"/>
        </w:numPr>
        <w:rPr>
          <w:color w:val="FF0000"/>
          <w:sz w:val="24"/>
        </w:rPr>
      </w:pPr>
      <w:r w:rsidRPr="00351493">
        <w:rPr>
          <w:color w:val="FF0000"/>
          <w:sz w:val="24"/>
        </w:rPr>
        <w:t xml:space="preserve">Which of the articles presented provided you with the greatest challenges older adults face in accessing services?  </w:t>
      </w:r>
    </w:p>
    <w:p w:rsidR="00DA0EF3" w:rsidRPr="00DA0EF3" w:rsidRDefault="00DA0EF3" w:rsidP="00DA0EF3">
      <w:pPr>
        <w:pStyle w:val="ListParagraph"/>
        <w:rPr>
          <w:color w:val="FF0000"/>
          <w:sz w:val="24"/>
        </w:rPr>
      </w:pPr>
    </w:p>
    <w:p w:rsidR="00F24A61" w:rsidRPr="00DA0EF3" w:rsidRDefault="00351493" w:rsidP="00DA0EF3">
      <w:pPr>
        <w:pStyle w:val="ListParagraph"/>
        <w:rPr>
          <w:color w:val="000000" w:themeColor="text1"/>
          <w:sz w:val="24"/>
        </w:rPr>
      </w:pPr>
      <w:r w:rsidRPr="00DA0EF3">
        <w:rPr>
          <w:color w:val="000000" w:themeColor="text1"/>
          <w:sz w:val="24"/>
        </w:rPr>
        <w:t>Support your response.</w:t>
      </w:r>
      <w:r w:rsidR="00DA0EF3" w:rsidRPr="00DA0EF3">
        <w:rPr>
          <w:color w:val="000000" w:themeColor="text1"/>
        </w:rPr>
        <w:t xml:space="preserve"> </w:t>
      </w:r>
      <w:r w:rsidR="00DA0EF3" w:rsidRPr="00DA0EF3">
        <w:rPr>
          <w:color w:val="000000" w:themeColor="text1"/>
          <w:sz w:val="24"/>
        </w:rPr>
        <w:t>https://www.ncbi.nlm.nih.gov/pubmed/17199461</w:t>
      </w:r>
    </w:p>
    <w:p w:rsidR="00DA0EF3" w:rsidRPr="00DA0EF3" w:rsidRDefault="00DA0EF3" w:rsidP="00DA0EF3">
      <w:pPr>
        <w:rPr>
          <w:color w:val="FF0000"/>
          <w:sz w:val="24"/>
        </w:rPr>
      </w:pPr>
    </w:p>
    <w:p w:rsidR="00DA0EF3" w:rsidRPr="00DA0EF3" w:rsidRDefault="00DA0EF3" w:rsidP="00DA0EF3">
      <w:pPr>
        <w:rPr>
          <w:b/>
          <w:color w:val="000000" w:themeColor="text1"/>
          <w:sz w:val="24"/>
        </w:rPr>
      </w:pPr>
    </w:p>
    <w:p w:rsidR="00DA0EF3" w:rsidRPr="00DA0EF3" w:rsidRDefault="00DA0EF3" w:rsidP="00DA0EF3">
      <w:pPr>
        <w:rPr>
          <w:b/>
          <w:color w:val="000000" w:themeColor="text1"/>
          <w:sz w:val="24"/>
        </w:rPr>
      </w:pPr>
    </w:p>
    <w:sectPr w:rsidR="00DA0EF3" w:rsidRPr="00DA0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A3D5F"/>
    <w:multiLevelType w:val="hybridMultilevel"/>
    <w:tmpl w:val="6540D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954AF"/>
    <w:multiLevelType w:val="hybridMultilevel"/>
    <w:tmpl w:val="5BAEA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B6"/>
    <w:rsid w:val="00300BB6"/>
    <w:rsid w:val="00351493"/>
    <w:rsid w:val="004F47E5"/>
    <w:rsid w:val="006A2FB8"/>
    <w:rsid w:val="00DA0EF3"/>
    <w:rsid w:val="00E8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63640"/>
  <w15:chartTrackingRefBased/>
  <w15:docId w15:val="{4C18CA07-6385-4879-A437-C4270C16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0BB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1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</dc:creator>
  <cp:keywords/>
  <dc:description/>
  <cp:lastModifiedBy>Sheila</cp:lastModifiedBy>
  <cp:revision>3</cp:revision>
  <dcterms:created xsi:type="dcterms:W3CDTF">2016-11-25T03:56:00Z</dcterms:created>
  <dcterms:modified xsi:type="dcterms:W3CDTF">2016-11-25T04:00:00Z</dcterms:modified>
</cp:coreProperties>
</file>